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55" w:rsidRPr="007A1A55" w:rsidRDefault="00C03455" w:rsidP="00C03455">
      <w:pPr>
        <w:spacing w:line="240" w:lineRule="atLeast"/>
      </w:pPr>
      <w:bookmarkStart w:id="0" w:name="_GoBack"/>
      <w:bookmarkEnd w:id="0"/>
    </w:p>
    <w:p w:rsidR="00C03455" w:rsidRPr="007A1A55" w:rsidRDefault="00C03455" w:rsidP="00C03455">
      <w:pPr>
        <w:spacing w:line="240" w:lineRule="atLeast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455" w:rsidRPr="007A1A55" w:rsidRDefault="00C03455" w:rsidP="00C03455">
      <w:pPr>
        <w:spacing w:line="240" w:lineRule="atLeast"/>
      </w:pPr>
    </w:p>
    <w:p w:rsidR="00C03455" w:rsidRPr="007A1A55" w:rsidRDefault="00C03455" w:rsidP="00C03455">
      <w:pPr>
        <w:spacing w:line="240" w:lineRule="atLeast"/>
      </w:pPr>
    </w:p>
    <w:p w:rsidR="00C03455" w:rsidRPr="007A1A55" w:rsidRDefault="00C03455" w:rsidP="00C03455">
      <w:pPr>
        <w:spacing w:line="240" w:lineRule="atLeast"/>
      </w:pPr>
    </w:p>
    <w:p w:rsidR="00C03455" w:rsidRDefault="00C03455" w:rsidP="00C03455">
      <w:pPr>
        <w:spacing w:line="240" w:lineRule="atLeast"/>
        <w:jc w:val="center"/>
        <w:rPr>
          <w:b/>
        </w:rPr>
      </w:pPr>
    </w:p>
    <w:p w:rsidR="00C03455" w:rsidRDefault="00C03455" w:rsidP="00C03455">
      <w:pPr>
        <w:spacing w:line="240" w:lineRule="atLeast"/>
        <w:jc w:val="center"/>
        <w:rPr>
          <w:b/>
        </w:rPr>
      </w:pPr>
    </w:p>
    <w:p w:rsidR="00C03455" w:rsidRPr="007A1A55" w:rsidRDefault="00C03455" w:rsidP="00C03455">
      <w:pPr>
        <w:spacing w:line="240" w:lineRule="atLeast"/>
        <w:jc w:val="center"/>
        <w:rPr>
          <w:b/>
        </w:rPr>
      </w:pPr>
      <w:r w:rsidRPr="007A1A55">
        <w:rPr>
          <w:b/>
        </w:rPr>
        <w:t>Муниципальное образование «Нукутский район»</w:t>
      </w:r>
    </w:p>
    <w:p w:rsidR="00C03455" w:rsidRPr="007A1A55" w:rsidRDefault="00C03455" w:rsidP="00C03455">
      <w:pPr>
        <w:spacing w:line="240" w:lineRule="atLeast"/>
        <w:jc w:val="center"/>
        <w:rPr>
          <w:b/>
        </w:rPr>
      </w:pPr>
    </w:p>
    <w:p w:rsidR="00C03455" w:rsidRPr="007A1A55" w:rsidRDefault="00C03455" w:rsidP="00C03455">
      <w:pPr>
        <w:spacing w:line="240" w:lineRule="atLeast"/>
        <w:jc w:val="center"/>
        <w:rPr>
          <w:b/>
        </w:rPr>
      </w:pPr>
      <w:r w:rsidRPr="007A1A55">
        <w:rPr>
          <w:b/>
        </w:rPr>
        <w:t>ДУМА МУНИЦИПАЛЬНОГО ОБРАЗОВАНИЯ</w:t>
      </w:r>
    </w:p>
    <w:p w:rsidR="00C03455" w:rsidRPr="007A1A55" w:rsidRDefault="00C03455" w:rsidP="00C03455">
      <w:pPr>
        <w:spacing w:line="240" w:lineRule="atLeast"/>
        <w:jc w:val="center"/>
        <w:rPr>
          <w:b/>
        </w:rPr>
      </w:pPr>
      <w:r w:rsidRPr="007A1A55">
        <w:rPr>
          <w:b/>
        </w:rPr>
        <w:t>«НУКУТСКИЙ  РАЙОН»</w:t>
      </w:r>
    </w:p>
    <w:p w:rsidR="00C03455" w:rsidRPr="007A1A55" w:rsidRDefault="00C03455" w:rsidP="00C03455">
      <w:pPr>
        <w:spacing w:line="240" w:lineRule="atLeast"/>
        <w:jc w:val="center"/>
        <w:rPr>
          <w:b/>
        </w:rPr>
      </w:pPr>
    </w:p>
    <w:p w:rsidR="00C03455" w:rsidRPr="007A1A55" w:rsidRDefault="00C03455" w:rsidP="00C03455">
      <w:pPr>
        <w:spacing w:line="240" w:lineRule="atLeast"/>
        <w:jc w:val="center"/>
        <w:rPr>
          <w:b/>
        </w:rPr>
      </w:pPr>
      <w:r>
        <w:rPr>
          <w:b/>
        </w:rPr>
        <w:t>Шестой</w:t>
      </w:r>
      <w:r w:rsidRPr="007A1A55">
        <w:rPr>
          <w:b/>
        </w:rPr>
        <w:t xml:space="preserve"> созыв </w:t>
      </w:r>
    </w:p>
    <w:p w:rsidR="00C03455" w:rsidRPr="007A1A55" w:rsidRDefault="00C03455" w:rsidP="00C03455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</w:p>
    <w:p w:rsidR="00C03455" w:rsidRPr="007A1A55" w:rsidRDefault="00C03455" w:rsidP="00C03455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7A1A55">
        <w:rPr>
          <w:b/>
        </w:rPr>
        <w:t>РЕШЕНИЕ</w:t>
      </w:r>
    </w:p>
    <w:p w:rsidR="00C03455" w:rsidRPr="007A1A55" w:rsidRDefault="00C03455" w:rsidP="00C03455">
      <w:pPr>
        <w:spacing w:line="240" w:lineRule="atLeast"/>
        <w:jc w:val="both"/>
      </w:pPr>
      <w:r>
        <w:t>29</w:t>
      </w:r>
      <w:r w:rsidRPr="007A1A55">
        <w:t xml:space="preserve"> мая 201</w:t>
      </w:r>
      <w:r w:rsidR="00B126E8">
        <w:t>5</w:t>
      </w:r>
      <w:r>
        <w:t xml:space="preserve"> года                    </w:t>
      </w:r>
      <w:r w:rsidRPr="007A1A55">
        <w:t xml:space="preserve">          </w:t>
      </w:r>
      <w:r>
        <w:t xml:space="preserve">  </w:t>
      </w:r>
      <w:r w:rsidR="00F00AFC">
        <w:t xml:space="preserve">    </w:t>
      </w:r>
      <w:r>
        <w:t xml:space="preserve">   № </w:t>
      </w:r>
      <w:r w:rsidR="001608B8">
        <w:t xml:space="preserve">36  </w:t>
      </w:r>
      <w:r w:rsidR="00F00AFC">
        <w:t xml:space="preserve">                         </w:t>
      </w:r>
      <w:r>
        <w:t xml:space="preserve">                      </w:t>
      </w:r>
      <w:r w:rsidRPr="007A1A55">
        <w:t>п.Новонукутский</w:t>
      </w:r>
    </w:p>
    <w:p w:rsidR="00C03455" w:rsidRPr="007A1A55" w:rsidRDefault="00C03455" w:rsidP="00C03455">
      <w:pPr>
        <w:spacing w:line="240" w:lineRule="atLeast"/>
      </w:pPr>
    </w:p>
    <w:p w:rsidR="00C03455" w:rsidRDefault="00C03455" w:rsidP="00C03455">
      <w:pPr>
        <w:pStyle w:val="a8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О подготовке </w:t>
      </w:r>
      <w:proofErr w:type="gramStart"/>
      <w:r>
        <w:rPr>
          <w:b w:val="0"/>
          <w:szCs w:val="24"/>
        </w:rPr>
        <w:t>к</w:t>
      </w:r>
      <w:proofErr w:type="gramEnd"/>
      <w:r>
        <w:rPr>
          <w:b w:val="0"/>
          <w:szCs w:val="24"/>
        </w:rPr>
        <w:t xml:space="preserve"> летней </w:t>
      </w:r>
    </w:p>
    <w:p w:rsidR="00C03455" w:rsidRDefault="00C03455" w:rsidP="00C03455">
      <w:pPr>
        <w:pStyle w:val="a8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оздоровительной кампании</w:t>
      </w:r>
    </w:p>
    <w:p w:rsidR="00C03455" w:rsidRPr="007A1A55" w:rsidRDefault="00C03455" w:rsidP="00C03455">
      <w:pPr>
        <w:pStyle w:val="a8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C03455" w:rsidRPr="007A1A55" w:rsidRDefault="00C03455" w:rsidP="00C03455">
      <w:pPr>
        <w:pStyle w:val="a8"/>
        <w:tabs>
          <w:tab w:val="left" w:pos="5220"/>
        </w:tabs>
        <w:spacing w:line="240" w:lineRule="atLeast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Заслушав и обсудив информаци</w:t>
      </w:r>
      <w:r w:rsidR="001608B8">
        <w:rPr>
          <w:b w:val="0"/>
          <w:szCs w:val="24"/>
        </w:rPr>
        <w:t>и</w:t>
      </w:r>
      <w:r>
        <w:rPr>
          <w:b w:val="0"/>
          <w:szCs w:val="24"/>
        </w:rPr>
        <w:t xml:space="preserve"> начальника Управления образования администрации муниципального образования «Нукутский район»  Е.С. </w:t>
      </w:r>
      <w:proofErr w:type="spellStart"/>
      <w:r>
        <w:rPr>
          <w:b w:val="0"/>
          <w:szCs w:val="24"/>
        </w:rPr>
        <w:t>Шаракшиновой</w:t>
      </w:r>
      <w:proofErr w:type="spellEnd"/>
      <w:r>
        <w:rPr>
          <w:b w:val="0"/>
          <w:szCs w:val="24"/>
        </w:rPr>
        <w:t xml:space="preserve"> и </w:t>
      </w:r>
      <w:r w:rsidR="001608B8">
        <w:rPr>
          <w:b w:val="0"/>
          <w:szCs w:val="24"/>
        </w:rPr>
        <w:t>начальника</w:t>
      </w:r>
      <w:r>
        <w:rPr>
          <w:b w:val="0"/>
          <w:szCs w:val="24"/>
        </w:rPr>
        <w:t xml:space="preserve"> ОГБУСО «Комплексный центр социального обслуживания населения Нукутского района» </w:t>
      </w:r>
      <w:proofErr w:type="spellStart"/>
      <w:r w:rsidR="001608B8">
        <w:rPr>
          <w:b w:val="0"/>
          <w:szCs w:val="24"/>
        </w:rPr>
        <w:t>Т.Я.Изыкеновой</w:t>
      </w:r>
      <w:proofErr w:type="spellEnd"/>
      <w:r w:rsidR="00E10796">
        <w:rPr>
          <w:b w:val="0"/>
          <w:szCs w:val="24"/>
        </w:rPr>
        <w:t xml:space="preserve"> </w:t>
      </w:r>
      <w:r>
        <w:rPr>
          <w:b w:val="0"/>
          <w:szCs w:val="24"/>
        </w:rPr>
        <w:t>«О подготовке к летней оздоровительной кампании»</w:t>
      </w:r>
      <w:r w:rsidRPr="007A1A55">
        <w:rPr>
          <w:b w:val="0"/>
          <w:szCs w:val="24"/>
        </w:rPr>
        <w:t>, Дума</w:t>
      </w:r>
    </w:p>
    <w:p w:rsidR="00C03455" w:rsidRPr="007A1A55" w:rsidRDefault="00C03455" w:rsidP="00C03455">
      <w:pPr>
        <w:pStyle w:val="a8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C03455" w:rsidRPr="007A1A55" w:rsidRDefault="00C03455" w:rsidP="00C03455">
      <w:pPr>
        <w:pStyle w:val="a8"/>
        <w:tabs>
          <w:tab w:val="left" w:pos="5220"/>
        </w:tabs>
        <w:spacing w:line="240" w:lineRule="atLeast"/>
        <w:rPr>
          <w:b w:val="0"/>
          <w:szCs w:val="24"/>
        </w:rPr>
      </w:pPr>
      <w:r w:rsidRPr="007A1A55">
        <w:rPr>
          <w:szCs w:val="24"/>
        </w:rPr>
        <w:t>РЕШИЛА:</w:t>
      </w:r>
    </w:p>
    <w:p w:rsidR="00C03455" w:rsidRPr="007A1A55" w:rsidRDefault="00C03455" w:rsidP="00C03455">
      <w:pPr>
        <w:pStyle w:val="a8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E10796" w:rsidRPr="001608B8" w:rsidRDefault="00C03455" w:rsidP="00C03455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08B8">
        <w:rPr>
          <w:rFonts w:ascii="Times New Roman" w:hAnsi="Times New Roman" w:cs="Times New Roman"/>
          <w:sz w:val="24"/>
          <w:szCs w:val="24"/>
        </w:rPr>
        <w:t>Информаци</w:t>
      </w:r>
      <w:r w:rsidR="001608B8">
        <w:rPr>
          <w:rFonts w:ascii="Times New Roman" w:hAnsi="Times New Roman" w:cs="Times New Roman"/>
          <w:sz w:val="24"/>
          <w:szCs w:val="24"/>
        </w:rPr>
        <w:t>и</w:t>
      </w:r>
      <w:r w:rsidRPr="001608B8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администрации муниципального образования «Нукутский район»  Е.С. </w:t>
      </w:r>
      <w:proofErr w:type="spellStart"/>
      <w:r w:rsidRPr="001608B8">
        <w:rPr>
          <w:rFonts w:ascii="Times New Roman" w:hAnsi="Times New Roman" w:cs="Times New Roman"/>
          <w:sz w:val="24"/>
          <w:szCs w:val="24"/>
        </w:rPr>
        <w:t>Шаракшиновой</w:t>
      </w:r>
      <w:proofErr w:type="spellEnd"/>
      <w:r w:rsidRPr="001608B8">
        <w:rPr>
          <w:rFonts w:ascii="Times New Roman" w:hAnsi="Times New Roman" w:cs="Times New Roman"/>
          <w:sz w:val="24"/>
          <w:szCs w:val="24"/>
        </w:rPr>
        <w:t xml:space="preserve"> </w:t>
      </w:r>
      <w:r w:rsidR="001608B8" w:rsidRPr="001608B8">
        <w:rPr>
          <w:rFonts w:ascii="Times New Roman" w:hAnsi="Times New Roman" w:cs="Times New Roman"/>
          <w:sz w:val="24"/>
          <w:szCs w:val="24"/>
        </w:rPr>
        <w:t xml:space="preserve">и начальника </w:t>
      </w:r>
      <w:r w:rsidR="00E10796" w:rsidRPr="001608B8">
        <w:rPr>
          <w:rFonts w:ascii="Times New Roman" w:hAnsi="Times New Roman" w:cs="Times New Roman"/>
          <w:sz w:val="24"/>
          <w:szCs w:val="24"/>
        </w:rPr>
        <w:t>ОГБУСО «Комплексный центр социального обслуживания населения Нукутского района»</w:t>
      </w:r>
      <w:r w:rsidR="00F00AFC" w:rsidRPr="00160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B8">
        <w:rPr>
          <w:rFonts w:ascii="Times New Roman" w:hAnsi="Times New Roman" w:cs="Times New Roman"/>
          <w:sz w:val="24"/>
          <w:szCs w:val="24"/>
        </w:rPr>
        <w:t>Т.Я.Изыкеновой</w:t>
      </w:r>
      <w:proofErr w:type="spellEnd"/>
      <w:r w:rsidR="001608B8">
        <w:rPr>
          <w:rFonts w:ascii="Times New Roman" w:hAnsi="Times New Roman" w:cs="Times New Roman"/>
          <w:sz w:val="24"/>
          <w:szCs w:val="24"/>
        </w:rPr>
        <w:t xml:space="preserve"> </w:t>
      </w:r>
      <w:r w:rsidR="00E10796" w:rsidRPr="001608B8">
        <w:rPr>
          <w:szCs w:val="24"/>
        </w:rPr>
        <w:t xml:space="preserve"> </w:t>
      </w:r>
      <w:r w:rsidRPr="001608B8">
        <w:rPr>
          <w:rFonts w:ascii="Times New Roman" w:hAnsi="Times New Roman" w:cs="Times New Roman"/>
          <w:sz w:val="24"/>
          <w:szCs w:val="24"/>
        </w:rPr>
        <w:t>«О подготовке к летней оздоровительной кампании» принять к сведению (прил</w:t>
      </w:r>
      <w:r w:rsidR="001608B8">
        <w:rPr>
          <w:rFonts w:ascii="Times New Roman" w:hAnsi="Times New Roman" w:cs="Times New Roman"/>
          <w:sz w:val="24"/>
          <w:szCs w:val="24"/>
        </w:rPr>
        <w:t>ожение 1, приложение 2</w:t>
      </w:r>
      <w:r w:rsidRPr="001608B8">
        <w:rPr>
          <w:rFonts w:ascii="Times New Roman" w:hAnsi="Times New Roman" w:cs="Times New Roman"/>
          <w:sz w:val="24"/>
          <w:szCs w:val="24"/>
        </w:rPr>
        <w:t>).</w:t>
      </w:r>
    </w:p>
    <w:p w:rsidR="00C03455" w:rsidRPr="00E10796" w:rsidRDefault="00C03455" w:rsidP="00C03455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A55">
        <w:rPr>
          <w:rFonts w:ascii="Times New Roman" w:hAnsi="Times New Roman"/>
          <w:sz w:val="24"/>
          <w:szCs w:val="24"/>
        </w:rPr>
        <w:t>Опубликовать настоящее решение</w:t>
      </w:r>
      <w:r w:rsidR="001608B8">
        <w:rPr>
          <w:rFonts w:ascii="Times New Roman" w:hAnsi="Times New Roman"/>
          <w:sz w:val="24"/>
          <w:szCs w:val="24"/>
        </w:rPr>
        <w:t xml:space="preserve"> с приложения</w:t>
      </w:r>
      <w:r>
        <w:rPr>
          <w:rFonts w:ascii="Times New Roman" w:hAnsi="Times New Roman"/>
          <w:sz w:val="24"/>
          <w:szCs w:val="24"/>
        </w:rPr>
        <w:t>м</w:t>
      </w:r>
      <w:r w:rsidR="001608B8">
        <w:rPr>
          <w:rFonts w:ascii="Times New Roman" w:hAnsi="Times New Roman"/>
          <w:sz w:val="24"/>
          <w:szCs w:val="24"/>
        </w:rPr>
        <w:t>и</w:t>
      </w:r>
      <w:r w:rsidRPr="007A1A5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печатном издании</w:t>
      </w:r>
      <w:r w:rsidRPr="007A1A55">
        <w:rPr>
          <w:rFonts w:ascii="Times New Roman" w:hAnsi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C03455" w:rsidRPr="007A1A55" w:rsidRDefault="00C03455" w:rsidP="00C03455">
      <w:pPr>
        <w:spacing w:line="240" w:lineRule="atLeast"/>
        <w:jc w:val="both"/>
      </w:pPr>
    </w:p>
    <w:p w:rsidR="00C03455" w:rsidRPr="007A1A55" w:rsidRDefault="00C03455" w:rsidP="00C03455">
      <w:pPr>
        <w:spacing w:line="240" w:lineRule="atLeast"/>
        <w:jc w:val="both"/>
      </w:pPr>
    </w:p>
    <w:p w:rsidR="00C03455" w:rsidRPr="007A1A55" w:rsidRDefault="00C03455" w:rsidP="00C03455">
      <w:pPr>
        <w:spacing w:line="240" w:lineRule="atLeast"/>
        <w:jc w:val="both"/>
      </w:pPr>
    </w:p>
    <w:p w:rsidR="00C03455" w:rsidRPr="007A1A55" w:rsidRDefault="00C03455" w:rsidP="00C03455">
      <w:pPr>
        <w:spacing w:line="240" w:lineRule="atLeast"/>
        <w:jc w:val="both"/>
      </w:pPr>
      <w:r w:rsidRPr="007A1A55">
        <w:t xml:space="preserve">Председатель Думы  </w:t>
      </w:r>
      <w:proofErr w:type="gramStart"/>
      <w:r>
        <w:t>муниципального</w:t>
      </w:r>
      <w:proofErr w:type="gramEnd"/>
    </w:p>
    <w:p w:rsidR="00C03455" w:rsidRPr="007A1A55" w:rsidRDefault="00C03455" w:rsidP="00C03455">
      <w:pPr>
        <w:spacing w:line="240" w:lineRule="atLeast"/>
        <w:jc w:val="both"/>
      </w:pPr>
      <w:r>
        <w:t xml:space="preserve">образования </w:t>
      </w:r>
      <w:r w:rsidRPr="007A1A55">
        <w:t xml:space="preserve">«Нукутский район»                                                </w:t>
      </w:r>
      <w:r w:rsidR="00E10796">
        <w:t xml:space="preserve">                      К.М. Баторов</w:t>
      </w:r>
    </w:p>
    <w:p w:rsidR="00C03455" w:rsidRPr="007A1A55" w:rsidRDefault="00C03455" w:rsidP="00C03455">
      <w:pPr>
        <w:spacing w:line="240" w:lineRule="atLeast"/>
      </w:pPr>
    </w:p>
    <w:p w:rsidR="00C03455" w:rsidRDefault="00C03455" w:rsidP="00C03455">
      <w:pPr>
        <w:pStyle w:val="a6"/>
        <w:ind w:firstLine="709"/>
        <w:jc w:val="both"/>
        <w:rPr>
          <w:b/>
          <w:szCs w:val="26"/>
        </w:rPr>
      </w:pPr>
    </w:p>
    <w:p w:rsidR="00C03455" w:rsidRDefault="00C03455" w:rsidP="00C03455">
      <w:pPr>
        <w:spacing w:line="240" w:lineRule="atLeast"/>
        <w:jc w:val="center"/>
        <w:rPr>
          <w:b/>
        </w:rPr>
      </w:pPr>
    </w:p>
    <w:p w:rsidR="00C03455" w:rsidRDefault="00C03455" w:rsidP="00C03455">
      <w:pPr>
        <w:spacing w:line="240" w:lineRule="atLeast"/>
        <w:jc w:val="center"/>
        <w:rPr>
          <w:b/>
        </w:rPr>
      </w:pPr>
    </w:p>
    <w:p w:rsidR="00C03455" w:rsidRDefault="00C03455" w:rsidP="00C03455">
      <w:pPr>
        <w:spacing w:line="240" w:lineRule="atLeast"/>
        <w:jc w:val="center"/>
        <w:rPr>
          <w:b/>
        </w:rPr>
      </w:pPr>
    </w:p>
    <w:p w:rsidR="00C03455" w:rsidRDefault="00C03455" w:rsidP="00C03455">
      <w:pPr>
        <w:spacing w:line="240" w:lineRule="atLeast"/>
        <w:jc w:val="center"/>
        <w:rPr>
          <w:b/>
        </w:rPr>
      </w:pPr>
    </w:p>
    <w:p w:rsidR="00C03455" w:rsidRDefault="00C03455" w:rsidP="00C03455">
      <w:pPr>
        <w:spacing w:line="240" w:lineRule="atLeast"/>
        <w:jc w:val="center"/>
        <w:rPr>
          <w:b/>
        </w:rPr>
      </w:pPr>
    </w:p>
    <w:p w:rsidR="001608B8" w:rsidRDefault="001608B8" w:rsidP="00C03455">
      <w:pPr>
        <w:spacing w:line="240" w:lineRule="atLeast"/>
        <w:jc w:val="right"/>
      </w:pPr>
    </w:p>
    <w:p w:rsidR="001608B8" w:rsidRDefault="001608B8" w:rsidP="00C03455">
      <w:pPr>
        <w:spacing w:line="240" w:lineRule="atLeast"/>
        <w:jc w:val="right"/>
      </w:pPr>
    </w:p>
    <w:p w:rsidR="001608B8" w:rsidRDefault="001608B8" w:rsidP="00C03455">
      <w:pPr>
        <w:spacing w:line="240" w:lineRule="atLeast"/>
        <w:jc w:val="right"/>
      </w:pPr>
    </w:p>
    <w:p w:rsidR="001608B8" w:rsidRDefault="001608B8" w:rsidP="00C03455">
      <w:pPr>
        <w:spacing w:line="240" w:lineRule="atLeast"/>
        <w:jc w:val="right"/>
      </w:pPr>
    </w:p>
    <w:p w:rsidR="00C03455" w:rsidRPr="001608B8" w:rsidRDefault="00C03455" w:rsidP="00C03455">
      <w:pPr>
        <w:spacing w:line="240" w:lineRule="atLeast"/>
        <w:jc w:val="right"/>
        <w:rPr>
          <w:sz w:val="22"/>
          <w:szCs w:val="22"/>
        </w:rPr>
      </w:pPr>
      <w:r w:rsidRPr="001608B8">
        <w:rPr>
          <w:sz w:val="22"/>
          <w:szCs w:val="22"/>
        </w:rPr>
        <w:lastRenderedPageBreak/>
        <w:t>Приложение</w:t>
      </w:r>
      <w:r w:rsidR="00F00AFC" w:rsidRPr="001608B8">
        <w:rPr>
          <w:sz w:val="22"/>
          <w:szCs w:val="22"/>
        </w:rPr>
        <w:t xml:space="preserve"> 1</w:t>
      </w:r>
    </w:p>
    <w:p w:rsidR="00C03455" w:rsidRPr="001608B8" w:rsidRDefault="00C03455" w:rsidP="00C03455">
      <w:pPr>
        <w:spacing w:line="240" w:lineRule="atLeast"/>
        <w:jc w:val="right"/>
        <w:rPr>
          <w:sz w:val="22"/>
          <w:szCs w:val="22"/>
        </w:rPr>
      </w:pPr>
      <w:r w:rsidRPr="001608B8">
        <w:rPr>
          <w:sz w:val="22"/>
          <w:szCs w:val="22"/>
        </w:rPr>
        <w:t>к решению Думы</w:t>
      </w:r>
    </w:p>
    <w:p w:rsidR="00C03455" w:rsidRPr="001608B8" w:rsidRDefault="00C03455" w:rsidP="00C03455">
      <w:pPr>
        <w:spacing w:line="240" w:lineRule="atLeast"/>
        <w:jc w:val="right"/>
        <w:rPr>
          <w:sz w:val="22"/>
          <w:szCs w:val="22"/>
        </w:rPr>
      </w:pPr>
      <w:r w:rsidRPr="001608B8">
        <w:rPr>
          <w:sz w:val="22"/>
          <w:szCs w:val="22"/>
        </w:rPr>
        <w:t>МО «Нукутский район»</w:t>
      </w:r>
    </w:p>
    <w:p w:rsidR="00C03455" w:rsidRPr="001608B8" w:rsidRDefault="00C03455" w:rsidP="00C03455">
      <w:pPr>
        <w:spacing w:line="240" w:lineRule="atLeast"/>
        <w:jc w:val="right"/>
        <w:rPr>
          <w:sz w:val="22"/>
          <w:szCs w:val="22"/>
        </w:rPr>
      </w:pPr>
      <w:r w:rsidRPr="001608B8">
        <w:rPr>
          <w:sz w:val="22"/>
          <w:szCs w:val="22"/>
        </w:rPr>
        <w:t xml:space="preserve">от </w:t>
      </w:r>
      <w:r w:rsidR="001608B8" w:rsidRPr="001608B8">
        <w:rPr>
          <w:sz w:val="22"/>
          <w:szCs w:val="22"/>
        </w:rPr>
        <w:t>29.05.2015</w:t>
      </w:r>
      <w:r w:rsidR="00E10796" w:rsidRPr="001608B8">
        <w:rPr>
          <w:sz w:val="22"/>
          <w:szCs w:val="22"/>
        </w:rPr>
        <w:t xml:space="preserve"> г. № </w:t>
      </w:r>
      <w:r w:rsidR="001608B8" w:rsidRPr="001608B8">
        <w:rPr>
          <w:sz w:val="22"/>
          <w:szCs w:val="22"/>
        </w:rPr>
        <w:t>36</w:t>
      </w:r>
    </w:p>
    <w:p w:rsidR="00C03455" w:rsidRDefault="00C03455" w:rsidP="00C03455">
      <w:pPr>
        <w:spacing w:line="240" w:lineRule="atLeast"/>
        <w:jc w:val="right"/>
      </w:pPr>
    </w:p>
    <w:p w:rsidR="00F00AFC" w:rsidRPr="002A2904" w:rsidRDefault="00F00AFC" w:rsidP="001608B8">
      <w:pPr>
        <w:jc w:val="center"/>
      </w:pPr>
      <w:r w:rsidRPr="002A2904">
        <w:rPr>
          <w:b/>
        </w:rPr>
        <w:t>Информация о подготовке к летнему оздоровительному сезону 2015 года</w:t>
      </w:r>
    </w:p>
    <w:p w:rsidR="00F00AFC" w:rsidRPr="002A2904" w:rsidRDefault="00F00AFC" w:rsidP="00F00AFC">
      <w:pPr>
        <w:jc w:val="center"/>
      </w:pPr>
    </w:p>
    <w:p w:rsidR="00F00AFC" w:rsidRPr="002A2904" w:rsidRDefault="00F00AFC" w:rsidP="00F00AFC">
      <w:pPr>
        <w:ind w:firstLine="708"/>
        <w:jc w:val="both"/>
      </w:pPr>
      <w:r w:rsidRPr="002A2904">
        <w:t xml:space="preserve">В летний период 2015 года на территории муниципального образования </w:t>
      </w:r>
      <w:r w:rsidR="00B63FCB">
        <w:t xml:space="preserve">«Нукутский район» </w:t>
      </w:r>
      <w:r w:rsidRPr="002A2904">
        <w:t xml:space="preserve">планируется организация 15 лагерей дневного пребывания на базе образовательных учреждений и работа загородного лагеря «Березка». </w:t>
      </w:r>
    </w:p>
    <w:p w:rsidR="00F00AFC" w:rsidRPr="002A2904" w:rsidRDefault="00F00AFC" w:rsidP="00F00A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140"/>
        <w:gridCol w:w="1627"/>
        <w:gridCol w:w="2153"/>
      </w:tblGrid>
      <w:tr w:rsidR="00F00AFC" w:rsidRPr="002A2904" w:rsidTr="009674A6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9674A6" w:rsidP="00C040A5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9674A6" w:rsidRDefault="00F00AFC" w:rsidP="009674A6">
            <w:pPr>
              <w:pStyle w:val="a6"/>
              <w:rPr>
                <w:b/>
                <w:szCs w:val="24"/>
              </w:rPr>
            </w:pPr>
            <w:r w:rsidRPr="009674A6">
              <w:rPr>
                <w:b/>
                <w:szCs w:val="24"/>
              </w:rPr>
              <w:t>О</w:t>
            </w:r>
            <w:r w:rsidR="009674A6" w:rsidRPr="009674A6">
              <w:rPr>
                <w:b/>
                <w:szCs w:val="24"/>
              </w:rPr>
              <w:t>бразовательное учреждение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9674A6" w:rsidRDefault="00F00AFC" w:rsidP="009674A6">
            <w:pPr>
              <w:pStyle w:val="a6"/>
              <w:rPr>
                <w:b/>
                <w:szCs w:val="24"/>
              </w:rPr>
            </w:pPr>
            <w:r w:rsidRPr="009674A6">
              <w:rPr>
                <w:b/>
                <w:szCs w:val="24"/>
              </w:rPr>
              <w:t>Количество детей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9674A6" w:rsidRDefault="00F00AFC" w:rsidP="009674A6">
            <w:pPr>
              <w:pStyle w:val="a6"/>
              <w:rPr>
                <w:b/>
                <w:szCs w:val="24"/>
              </w:rPr>
            </w:pPr>
            <w:r w:rsidRPr="009674A6">
              <w:rPr>
                <w:b/>
                <w:szCs w:val="24"/>
              </w:rPr>
              <w:t>Сумм</w:t>
            </w:r>
            <w:r w:rsidR="009674A6" w:rsidRPr="009674A6">
              <w:rPr>
                <w:b/>
                <w:szCs w:val="24"/>
              </w:rPr>
              <w:t>а</w:t>
            </w:r>
            <w:r w:rsidRPr="009674A6">
              <w:rPr>
                <w:b/>
                <w:szCs w:val="24"/>
              </w:rPr>
              <w:t xml:space="preserve"> финансирования</w:t>
            </w:r>
            <w:r w:rsidR="00B63FCB" w:rsidRPr="009674A6">
              <w:rPr>
                <w:b/>
                <w:szCs w:val="24"/>
              </w:rPr>
              <w:t xml:space="preserve"> (руб.)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Алтарикская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199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800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Б-Баяновская</w:t>
            </w:r>
            <w:proofErr w:type="spellEnd"/>
            <w:r w:rsidRPr="002A2904">
              <w:rPr>
                <w:szCs w:val="24"/>
              </w:rPr>
              <w:t xml:space="preserve"> о</w:t>
            </w:r>
            <w:r w:rsidR="009674A6">
              <w:rPr>
                <w:szCs w:val="24"/>
              </w:rPr>
              <w:t>о</w:t>
            </w:r>
            <w:r w:rsidRPr="002A2904">
              <w:rPr>
                <w:szCs w:val="24"/>
              </w:rPr>
              <w:t>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59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940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В-Куйтинская</w:t>
            </w:r>
            <w:proofErr w:type="spellEnd"/>
            <w:r w:rsidRPr="002A2904">
              <w:rPr>
                <w:szCs w:val="24"/>
              </w:rPr>
              <w:t xml:space="preserve"> о</w:t>
            </w:r>
            <w:r w:rsidR="009674A6">
              <w:rPr>
                <w:szCs w:val="24"/>
              </w:rPr>
              <w:t>о</w:t>
            </w:r>
            <w:r w:rsidRPr="002A2904">
              <w:rPr>
                <w:szCs w:val="24"/>
              </w:rPr>
              <w:t>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103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896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В-Онгойская</w:t>
            </w:r>
            <w:proofErr w:type="spellEnd"/>
            <w:r w:rsidRPr="002A2904">
              <w:rPr>
                <w:szCs w:val="24"/>
              </w:rPr>
              <w:t xml:space="preserve"> о</w:t>
            </w:r>
            <w:r w:rsidR="009674A6">
              <w:rPr>
                <w:szCs w:val="24"/>
              </w:rPr>
              <w:t>о</w:t>
            </w:r>
            <w:r w:rsidRPr="002A2904">
              <w:rPr>
                <w:szCs w:val="24"/>
              </w:rPr>
              <w:t>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79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920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Закулейская</w:t>
            </w:r>
            <w:proofErr w:type="spellEnd"/>
            <w:r w:rsidRPr="002A2904">
              <w:rPr>
                <w:szCs w:val="24"/>
              </w:rPr>
              <w:t xml:space="preserve">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249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750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Зунгарская</w:t>
            </w:r>
            <w:proofErr w:type="spellEnd"/>
            <w:r w:rsidRPr="002A2904">
              <w:rPr>
                <w:szCs w:val="24"/>
              </w:rPr>
              <w:t xml:space="preserve"> о</w:t>
            </w:r>
            <w:r w:rsidR="009674A6">
              <w:rPr>
                <w:szCs w:val="24"/>
              </w:rPr>
              <w:t>о</w:t>
            </w:r>
            <w:r w:rsidRPr="002A2904">
              <w:rPr>
                <w:szCs w:val="24"/>
              </w:rPr>
              <w:t>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39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960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Ново-Ленинская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199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800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Н-Нукутская</w:t>
            </w:r>
            <w:proofErr w:type="spellEnd"/>
            <w:r w:rsidRPr="002A2904">
              <w:rPr>
                <w:szCs w:val="24"/>
              </w:rPr>
              <w:t xml:space="preserve">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369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630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Нукутская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199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800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Первомайская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167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832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Р-Мельхитуйская</w:t>
            </w:r>
            <w:proofErr w:type="spellEnd"/>
            <w:r w:rsidRPr="002A2904">
              <w:rPr>
                <w:szCs w:val="24"/>
              </w:rPr>
              <w:t xml:space="preserve"> о</w:t>
            </w:r>
            <w:r w:rsidR="009674A6">
              <w:rPr>
                <w:szCs w:val="24"/>
              </w:rPr>
              <w:t>о</w:t>
            </w:r>
            <w:r w:rsidRPr="002A2904">
              <w:rPr>
                <w:szCs w:val="24"/>
              </w:rPr>
              <w:t>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89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910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Тангутская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159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840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proofErr w:type="spellStart"/>
            <w:r w:rsidRPr="002A2904">
              <w:rPr>
                <w:szCs w:val="24"/>
              </w:rPr>
              <w:t>Хадаханская</w:t>
            </w:r>
            <w:proofErr w:type="spellEnd"/>
            <w:r w:rsidRPr="002A2904">
              <w:rPr>
                <w:szCs w:val="24"/>
              </w:rPr>
              <w:t xml:space="preserve">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249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750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Харетская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219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780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  <w:r w:rsidRPr="002A2904">
              <w:rPr>
                <w:szCs w:val="24"/>
              </w:rPr>
              <w:t>Целинная сош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90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B63FCB" w:rsidRDefault="00F00AFC" w:rsidP="009674A6">
            <w:pPr>
              <w:pStyle w:val="a6"/>
              <w:rPr>
                <w:szCs w:val="24"/>
              </w:rPr>
            </w:pPr>
            <w:r w:rsidRPr="00B63FCB">
              <w:rPr>
                <w:szCs w:val="24"/>
              </w:rPr>
              <w:t>179</w:t>
            </w:r>
            <w:r w:rsidR="00B63FCB">
              <w:rPr>
                <w:szCs w:val="24"/>
              </w:rPr>
              <w:t> </w:t>
            </w:r>
            <w:r w:rsidRPr="00B63FCB">
              <w:rPr>
                <w:szCs w:val="24"/>
              </w:rPr>
              <w:t>820</w:t>
            </w:r>
            <w:r w:rsidR="00B63FCB">
              <w:rPr>
                <w:szCs w:val="24"/>
              </w:rPr>
              <w:t>,0</w:t>
            </w:r>
          </w:p>
        </w:tc>
      </w:tr>
      <w:tr w:rsidR="00F00AFC" w:rsidRPr="002A2904" w:rsidTr="009674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2A2904" w:rsidRDefault="00F00AFC" w:rsidP="00C040A5">
            <w:pPr>
              <w:pStyle w:val="a6"/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9674A6" w:rsidRDefault="00F00AFC" w:rsidP="00C040A5">
            <w:pPr>
              <w:pStyle w:val="a6"/>
              <w:jc w:val="both"/>
              <w:rPr>
                <w:b/>
                <w:szCs w:val="24"/>
              </w:rPr>
            </w:pPr>
            <w:r w:rsidRPr="009674A6">
              <w:rPr>
                <w:b/>
                <w:szCs w:val="24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9674A6" w:rsidRDefault="00F00AFC" w:rsidP="009674A6">
            <w:pPr>
              <w:pStyle w:val="a6"/>
              <w:rPr>
                <w:b/>
                <w:szCs w:val="24"/>
              </w:rPr>
            </w:pPr>
            <w:r w:rsidRPr="009674A6">
              <w:rPr>
                <w:b/>
                <w:szCs w:val="24"/>
              </w:rPr>
              <w:t>1286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C" w:rsidRPr="009674A6" w:rsidRDefault="00F00AFC" w:rsidP="009674A6">
            <w:pPr>
              <w:pStyle w:val="a6"/>
              <w:rPr>
                <w:b/>
                <w:szCs w:val="24"/>
              </w:rPr>
            </w:pPr>
            <w:r w:rsidRPr="009674A6">
              <w:rPr>
                <w:b/>
                <w:szCs w:val="24"/>
              </w:rPr>
              <w:t>2 569</w:t>
            </w:r>
            <w:r w:rsidR="00B63FCB" w:rsidRPr="009674A6">
              <w:rPr>
                <w:b/>
                <w:szCs w:val="24"/>
              </w:rPr>
              <w:t> </w:t>
            </w:r>
            <w:r w:rsidRPr="009674A6">
              <w:rPr>
                <w:b/>
                <w:szCs w:val="24"/>
              </w:rPr>
              <w:t>428</w:t>
            </w:r>
            <w:r w:rsidR="00B63FCB" w:rsidRPr="009674A6">
              <w:rPr>
                <w:b/>
                <w:szCs w:val="24"/>
              </w:rPr>
              <w:t>,0</w:t>
            </w:r>
          </w:p>
        </w:tc>
      </w:tr>
    </w:tbl>
    <w:p w:rsidR="00F00AFC" w:rsidRPr="002A2904" w:rsidRDefault="00F00AFC" w:rsidP="00F00AFC">
      <w:pPr>
        <w:jc w:val="both"/>
      </w:pPr>
    </w:p>
    <w:p w:rsidR="00F00AFC" w:rsidRPr="002A2904" w:rsidRDefault="00F00AFC" w:rsidP="00F00AFC">
      <w:pPr>
        <w:jc w:val="both"/>
      </w:pPr>
      <w:r w:rsidRPr="002A2904">
        <w:t xml:space="preserve">       В лагерях дневного пребывания будет охвачено 1286 детей в возрасте от 6 до 17 лет. Средняя стоимость набора продуктов питания в лагерях дневного пребывания составит 111</w:t>
      </w:r>
      <w:r w:rsidR="00B63FCB">
        <w:t>,0</w:t>
      </w:r>
      <w:r w:rsidRPr="002A2904">
        <w:t xml:space="preserve"> рублей на одного ребенка. Финансирование </w:t>
      </w:r>
      <w:proofErr w:type="gramStart"/>
      <w:r w:rsidRPr="002A2904">
        <w:t>оплаты стоимости набора продуктов питания</w:t>
      </w:r>
      <w:proofErr w:type="gramEnd"/>
      <w:r w:rsidRPr="002A2904">
        <w:t xml:space="preserve"> будет распределено на условиях софинансирования: 90% из средств областного бюджета,</w:t>
      </w:r>
      <w:r w:rsidR="00B63FCB">
        <w:t xml:space="preserve"> </w:t>
      </w:r>
      <w:r w:rsidRPr="002A2904">
        <w:t>10% из местного бюджета. В данное время подписано соглашение с министерством социального развития, опеки и попечительства Иркутской области о предоставлении в 2015 году субсидий местным бюджетам в целях софинансирования расходов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в сумме 2 312</w:t>
      </w:r>
      <w:r w:rsidR="00B63FCB">
        <w:t> </w:t>
      </w:r>
      <w:r w:rsidRPr="002A2904">
        <w:t>500</w:t>
      </w:r>
      <w:r w:rsidR="00B63FCB">
        <w:t>,0</w:t>
      </w:r>
      <w:r w:rsidRPr="002A2904">
        <w:t xml:space="preserve"> рублей. Определены поставщики продуктов питания. Идет подготовка документов на открытие лагеря. 22 мая  запланировано проведение санитарно – гигиенического обучения работников лагерей с дневным пребыванием. </w:t>
      </w:r>
    </w:p>
    <w:p w:rsidR="00F00AFC" w:rsidRPr="002A2904" w:rsidRDefault="00F00AFC" w:rsidP="00F00AFC">
      <w:pPr>
        <w:jc w:val="both"/>
      </w:pPr>
      <w:r w:rsidRPr="002A2904">
        <w:t xml:space="preserve">        По итогам заседания  областной межведомственной комиссии по организации отдыха и оздоровления детей Иркутской области от 20 апреля 2015 г. принято решение о  страховании детей в лагерях с дневным пребыванием от несчастного случая и укуса клеща. В данное время  в образовательных организациях идет работа с родителями по сбору денежных сре</w:t>
      </w:r>
      <w:proofErr w:type="gramStart"/>
      <w:r w:rsidRPr="002A2904">
        <w:t>дств дл</w:t>
      </w:r>
      <w:proofErr w:type="gramEnd"/>
      <w:r w:rsidRPr="002A2904">
        <w:t>я заключения договоров со страховой кампанией. Стоимость страхования составляет 90</w:t>
      </w:r>
      <w:r w:rsidR="00B63FCB">
        <w:t>,0</w:t>
      </w:r>
      <w:r w:rsidRPr="002A2904">
        <w:t xml:space="preserve"> рублей на 1 ребенка. Проблемным моментом является сбор денег от категории родителей, находящихся в трудной жизненной ситуации и неблагополучных.   </w:t>
      </w:r>
    </w:p>
    <w:p w:rsidR="00F00AFC" w:rsidRPr="002A2904" w:rsidRDefault="00F00AFC" w:rsidP="00F00AFC">
      <w:pPr>
        <w:jc w:val="both"/>
      </w:pPr>
      <w:r w:rsidRPr="002A2904">
        <w:lastRenderedPageBreak/>
        <w:t xml:space="preserve"> </w:t>
      </w:r>
      <w:r w:rsidRPr="002A2904">
        <w:tab/>
        <w:t xml:space="preserve">Деятельность лагерей с дневным пребыванием проводится в одну смену продолжительностью 18 дней, с 1 по 22 июня 2015 года. Выходной день – воскресенье. Режим питания двухразовый.  </w:t>
      </w:r>
    </w:p>
    <w:p w:rsidR="00F00AFC" w:rsidRPr="002A2904" w:rsidRDefault="00F00AFC" w:rsidP="00F00AFC">
      <w:pPr>
        <w:ind w:firstLine="708"/>
        <w:jc w:val="both"/>
      </w:pPr>
      <w:r w:rsidRPr="002A2904">
        <w:t xml:space="preserve">  Организация загородного лагеря «Березка»  планируется в 2 смены с охватом по 100 человек в каждую.  Первый сезон для детей из категории ТЖС, второй для детей работающих родителей. Стоимость путевки для категории ТЖС </w:t>
      </w:r>
      <w:r w:rsidR="00B63FCB">
        <w:t>–</w:t>
      </w:r>
      <w:r w:rsidRPr="002A2904">
        <w:t xml:space="preserve"> 11016</w:t>
      </w:r>
      <w:r w:rsidR="00B63FCB">
        <w:t>,0</w:t>
      </w:r>
      <w:r w:rsidRPr="002A2904">
        <w:t xml:space="preserve"> рублей, для работающих родителей составляет 11</w:t>
      </w:r>
      <w:r w:rsidR="00B63FCB">
        <w:t> </w:t>
      </w:r>
      <w:r w:rsidRPr="002A2904">
        <w:t>300</w:t>
      </w:r>
      <w:r w:rsidR="00B63FCB">
        <w:t>,0</w:t>
      </w:r>
      <w:r w:rsidRPr="002A2904">
        <w:t xml:space="preserve"> рублей, из них 20% составляет родительская плата. Продолжительность смены 18 дней, открытие первого сезона предположительно с 1 июля 2015 года.  </w:t>
      </w:r>
    </w:p>
    <w:p w:rsidR="00F00AFC" w:rsidRPr="002A2904" w:rsidRDefault="00F00AFC" w:rsidP="00F00AFC">
      <w:pPr>
        <w:ind w:firstLine="708"/>
        <w:jc w:val="both"/>
      </w:pPr>
      <w:r w:rsidRPr="002A2904">
        <w:t>В данное время идет уборка территории лагеря, проведена  опашка противопожарной полосы, заправлены огнетушители, идет подготовка к текущему ремонту корпусов, бани. Заключен договор на поставку продуктов питания с ООО «Спектр»</w:t>
      </w:r>
      <w:r w:rsidR="00B63FCB">
        <w:t>.</w:t>
      </w:r>
    </w:p>
    <w:p w:rsidR="00F00AFC" w:rsidRPr="002A2904" w:rsidRDefault="00F00AFC" w:rsidP="00F00AFC">
      <w:pPr>
        <w:ind w:firstLine="708"/>
        <w:jc w:val="both"/>
      </w:pPr>
      <w:r w:rsidRPr="002A2904">
        <w:t>В соответствии с  областной программой «Развитие системы отдыха и оздоровления детей в Иркутской области на 2014-2018 годы» и Ведомственной целевой программой «О развитии детского лагеря Березка в Нукутском районе в 2014</w:t>
      </w:r>
      <w:r w:rsidR="00B63FCB">
        <w:t xml:space="preserve"> </w:t>
      </w:r>
      <w:r w:rsidRPr="002A2904">
        <w:t>-</w:t>
      </w:r>
      <w:r w:rsidR="00B63FCB">
        <w:t xml:space="preserve"> </w:t>
      </w:r>
      <w:r w:rsidRPr="002A2904">
        <w:t>2016 год</w:t>
      </w:r>
      <w:r w:rsidR="00B63FCB">
        <w:t>ах</w:t>
      </w:r>
      <w:r w:rsidRPr="002A2904">
        <w:t>» в августе 2014 году заключен контракт на строительство одного спального корпуса на 50 мест. Сумма контракта 9 086</w:t>
      </w:r>
      <w:r w:rsidR="00B63FCB">
        <w:t> </w:t>
      </w:r>
      <w:r w:rsidRPr="002A2904">
        <w:t>638</w:t>
      </w:r>
      <w:r w:rsidR="00B63FCB">
        <w:t>,0</w:t>
      </w:r>
      <w:r w:rsidRPr="002A2904">
        <w:t xml:space="preserve"> рублей. Сдача объекта, </w:t>
      </w:r>
      <w:proofErr w:type="gramStart"/>
      <w:r w:rsidRPr="002A2904">
        <w:t>согласно</w:t>
      </w:r>
      <w:proofErr w:type="gramEnd"/>
      <w:r w:rsidRPr="002A2904">
        <w:t xml:space="preserve"> муниципального контракта</w:t>
      </w:r>
      <w:r w:rsidR="00B63FCB">
        <w:t>,</w:t>
      </w:r>
      <w:r w:rsidRPr="002A2904">
        <w:t xml:space="preserve"> 1 июня 2015 года.</w:t>
      </w:r>
    </w:p>
    <w:p w:rsidR="00F00AFC" w:rsidRPr="002A2904" w:rsidRDefault="00F00AFC" w:rsidP="00F00AFC">
      <w:pPr>
        <w:ind w:firstLine="708"/>
        <w:jc w:val="both"/>
      </w:pPr>
    </w:p>
    <w:p w:rsidR="00F00AFC" w:rsidRPr="002A2904" w:rsidRDefault="00F00AFC" w:rsidP="00F00AFC">
      <w:pPr>
        <w:jc w:val="both"/>
      </w:pPr>
      <w:r w:rsidRPr="002A2904">
        <w:t xml:space="preserve"> </w:t>
      </w:r>
      <w:r w:rsidRPr="002A2904">
        <w:tab/>
        <w:t xml:space="preserve">  В летний период 2015 года планируется трудоустройство 32 подростков в возрасте 14</w:t>
      </w:r>
      <w:r w:rsidR="00B63FCB">
        <w:t xml:space="preserve"> </w:t>
      </w:r>
      <w:r w:rsidRPr="002A2904">
        <w:t>-</w:t>
      </w:r>
      <w:r w:rsidR="00B63FCB">
        <w:t xml:space="preserve"> </w:t>
      </w:r>
      <w:r w:rsidRPr="002A2904">
        <w:t>18 лет по линии Ц</w:t>
      </w:r>
      <w:r w:rsidR="00B63FCB">
        <w:t xml:space="preserve">ентра </w:t>
      </w:r>
      <w:r w:rsidRPr="002A2904">
        <w:t>З</w:t>
      </w:r>
      <w:r w:rsidR="00B63FCB">
        <w:t>анятости населения</w:t>
      </w:r>
      <w:r w:rsidRPr="002A2904">
        <w:t xml:space="preserve">. Также в летний период более 500 учащихся будут трудиться на пришкольных участках. </w:t>
      </w:r>
    </w:p>
    <w:p w:rsidR="00F00AFC" w:rsidRPr="002A2904" w:rsidRDefault="00F00AFC" w:rsidP="00F00AFC">
      <w:pPr>
        <w:jc w:val="both"/>
      </w:pPr>
      <w:r w:rsidRPr="002A2904">
        <w:t xml:space="preserve">    В областных оздоровительных лагерях по линии министерства социального развития отдохнут за летних период более  100 детей. </w:t>
      </w:r>
    </w:p>
    <w:p w:rsidR="00F00AFC" w:rsidRPr="002A2904" w:rsidRDefault="00F00AFC" w:rsidP="00F00AFC">
      <w:pPr>
        <w:jc w:val="center"/>
      </w:pPr>
    </w:p>
    <w:p w:rsidR="00F00AFC" w:rsidRPr="002A2904" w:rsidRDefault="00F00AFC" w:rsidP="00F00AFC">
      <w:pPr>
        <w:jc w:val="center"/>
      </w:pPr>
    </w:p>
    <w:p w:rsidR="00F00AFC" w:rsidRPr="002A2904" w:rsidRDefault="00F00AFC" w:rsidP="00F00AFC">
      <w:pPr>
        <w:ind w:left="360"/>
      </w:pPr>
    </w:p>
    <w:p w:rsidR="00F00AFC" w:rsidRPr="002A2904" w:rsidRDefault="00F00AFC" w:rsidP="00F00AFC"/>
    <w:p w:rsidR="00B63FCB" w:rsidRDefault="00F00AFC" w:rsidP="00B63FCB">
      <w:r w:rsidRPr="002A2904">
        <w:t>Начальник</w:t>
      </w:r>
      <w:r w:rsidR="00B63FCB">
        <w:t xml:space="preserve"> Управления образования</w:t>
      </w:r>
    </w:p>
    <w:p w:rsidR="00F00AFC" w:rsidRPr="002A2904" w:rsidRDefault="00B63FCB" w:rsidP="00B63FCB">
      <w:r>
        <w:t xml:space="preserve">администрации МО «Нукутский район»   </w:t>
      </w:r>
      <w:r w:rsidR="00F00AFC" w:rsidRPr="002A2904">
        <w:t xml:space="preserve">                                         Е.С</w:t>
      </w:r>
      <w:r w:rsidR="00F00AFC">
        <w:t xml:space="preserve">. </w:t>
      </w:r>
      <w:r w:rsidR="00F00AFC" w:rsidRPr="002A2904">
        <w:t xml:space="preserve"> </w:t>
      </w:r>
      <w:proofErr w:type="spellStart"/>
      <w:r w:rsidR="00F00AFC" w:rsidRPr="002A2904">
        <w:t>Шаракшинова</w:t>
      </w:r>
      <w:proofErr w:type="spellEnd"/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F00AFC" w:rsidRDefault="00F00AFC" w:rsidP="00BE3ADE">
      <w:pPr>
        <w:jc w:val="center"/>
        <w:rPr>
          <w:b/>
        </w:rPr>
      </w:pPr>
    </w:p>
    <w:p w:rsidR="0015152B" w:rsidRDefault="0015152B" w:rsidP="00F00AFC">
      <w:pPr>
        <w:spacing w:line="240" w:lineRule="atLeast"/>
        <w:jc w:val="right"/>
      </w:pPr>
    </w:p>
    <w:p w:rsidR="00F00AFC" w:rsidRPr="00B63FCB" w:rsidRDefault="00F00AFC" w:rsidP="00F00AFC">
      <w:pPr>
        <w:spacing w:line="240" w:lineRule="atLeast"/>
        <w:jc w:val="right"/>
        <w:rPr>
          <w:sz w:val="22"/>
          <w:szCs w:val="22"/>
        </w:rPr>
      </w:pPr>
      <w:r w:rsidRPr="00B63FCB">
        <w:rPr>
          <w:sz w:val="22"/>
          <w:szCs w:val="22"/>
        </w:rPr>
        <w:lastRenderedPageBreak/>
        <w:t>Приложение 2</w:t>
      </w:r>
    </w:p>
    <w:p w:rsidR="00F00AFC" w:rsidRPr="00B63FCB" w:rsidRDefault="00F00AFC" w:rsidP="00F00AFC">
      <w:pPr>
        <w:spacing w:line="240" w:lineRule="atLeast"/>
        <w:jc w:val="right"/>
        <w:rPr>
          <w:sz w:val="22"/>
          <w:szCs w:val="22"/>
        </w:rPr>
      </w:pPr>
      <w:r w:rsidRPr="00B63FCB">
        <w:rPr>
          <w:sz w:val="22"/>
          <w:szCs w:val="22"/>
        </w:rPr>
        <w:t>к решению Думы</w:t>
      </w:r>
    </w:p>
    <w:p w:rsidR="00F00AFC" w:rsidRPr="00B63FCB" w:rsidRDefault="00F00AFC" w:rsidP="00F00AFC">
      <w:pPr>
        <w:spacing w:line="240" w:lineRule="atLeast"/>
        <w:jc w:val="right"/>
        <w:rPr>
          <w:sz w:val="22"/>
          <w:szCs w:val="22"/>
        </w:rPr>
      </w:pPr>
      <w:r w:rsidRPr="00B63FCB">
        <w:rPr>
          <w:sz w:val="22"/>
          <w:szCs w:val="22"/>
        </w:rPr>
        <w:t>МО «Нукутский район»</w:t>
      </w:r>
    </w:p>
    <w:p w:rsidR="00F00AFC" w:rsidRPr="00B63FCB" w:rsidRDefault="00F00AFC" w:rsidP="00F00AFC">
      <w:pPr>
        <w:spacing w:line="240" w:lineRule="atLeast"/>
        <w:jc w:val="right"/>
        <w:rPr>
          <w:sz w:val="22"/>
          <w:szCs w:val="22"/>
        </w:rPr>
      </w:pPr>
      <w:r w:rsidRPr="00B63FCB">
        <w:rPr>
          <w:sz w:val="22"/>
          <w:szCs w:val="22"/>
        </w:rPr>
        <w:t xml:space="preserve">от </w:t>
      </w:r>
      <w:r w:rsidR="00B63FCB" w:rsidRPr="00B63FCB">
        <w:rPr>
          <w:sz w:val="22"/>
          <w:szCs w:val="22"/>
        </w:rPr>
        <w:t>29.05.2015 г.</w:t>
      </w:r>
      <w:r w:rsidRPr="00B63FCB">
        <w:rPr>
          <w:sz w:val="22"/>
          <w:szCs w:val="22"/>
        </w:rPr>
        <w:t xml:space="preserve"> № </w:t>
      </w:r>
      <w:r w:rsidR="00B63FCB" w:rsidRPr="00B63FCB">
        <w:rPr>
          <w:sz w:val="22"/>
          <w:szCs w:val="22"/>
        </w:rPr>
        <w:t>36</w:t>
      </w:r>
    </w:p>
    <w:p w:rsidR="00F00AFC" w:rsidRDefault="00F00AFC" w:rsidP="00BE3ADE">
      <w:pPr>
        <w:jc w:val="center"/>
        <w:rPr>
          <w:b/>
        </w:rPr>
      </w:pPr>
    </w:p>
    <w:p w:rsidR="00B63FCB" w:rsidRDefault="00B63FCB" w:rsidP="00BE3ADE">
      <w:pPr>
        <w:jc w:val="center"/>
        <w:rPr>
          <w:b/>
        </w:rPr>
      </w:pPr>
    </w:p>
    <w:p w:rsidR="00BE3ADE" w:rsidRDefault="00BE3ADE" w:rsidP="00BE3ADE">
      <w:pPr>
        <w:jc w:val="center"/>
        <w:rPr>
          <w:b/>
        </w:rPr>
      </w:pPr>
      <w:r>
        <w:rPr>
          <w:b/>
        </w:rPr>
        <w:t>Информация по организации летнего отдыха и оздоровления</w:t>
      </w:r>
    </w:p>
    <w:p w:rsidR="00BE3ADE" w:rsidRDefault="00BE3ADE" w:rsidP="00BE3ADE">
      <w:pPr>
        <w:jc w:val="center"/>
        <w:rPr>
          <w:b/>
        </w:rPr>
      </w:pPr>
    </w:p>
    <w:p w:rsidR="0017504B" w:rsidRDefault="0017504B" w:rsidP="00BE3ADE">
      <w:pPr>
        <w:jc w:val="center"/>
        <w:rPr>
          <w:b/>
        </w:rPr>
      </w:pPr>
    </w:p>
    <w:p w:rsidR="00B9283D" w:rsidRPr="00AF4333" w:rsidRDefault="00B9283D" w:rsidP="00B9283D">
      <w:pPr>
        <w:ind w:firstLine="708"/>
        <w:jc w:val="both"/>
      </w:pPr>
      <w:r w:rsidRPr="00AF4333">
        <w:t>Согласно приказа министра социального развития, опеки и попечительства Иркутской области от 15 февраля 2011 г. № 20-мпр «Об утверждении Перечня областных государственных учреждений социального обслуживания, уполномоченных на организацию работы по обеспечению отдыха и оздоровления детей», полномочия по обеспечению отдыха и оздоровления детей, переданы ОГБУСО «Комплексный центр социального обслуживания населения Нукутского района».</w:t>
      </w:r>
    </w:p>
    <w:p w:rsidR="00FF2457" w:rsidRPr="00AF4333" w:rsidRDefault="00B9283D" w:rsidP="00B9283D">
      <w:pPr>
        <w:ind w:firstLine="708"/>
        <w:jc w:val="both"/>
      </w:pPr>
      <w:r w:rsidRPr="00AF4333">
        <w:t xml:space="preserve"> С целью обеспечения детей путевками в оздоровительные учреждения, министерством социального развития, опеки и попечительства Иркутской области </w:t>
      </w:r>
      <w:r w:rsidR="00FF2457" w:rsidRPr="00AF4333">
        <w:t>выделяются путевки д</w:t>
      </w:r>
      <w:r w:rsidRPr="00AF4333">
        <w:t>л</w:t>
      </w:r>
      <w:r w:rsidR="00FF2457" w:rsidRPr="00AF4333">
        <w:t>я отдыха и оздоровления</w:t>
      </w:r>
      <w:r w:rsidR="00874E8B" w:rsidRPr="00AF4333">
        <w:t xml:space="preserve"> детей с учетом количества оздоровленных детей в предыдущем году.</w:t>
      </w:r>
    </w:p>
    <w:p w:rsidR="00B9283D" w:rsidRDefault="00B9283D" w:rsidP="00B9283D">
      <w:pPr>
        <w:ind w:firstLine="708"/>
        <w:jc w:val="both"/>
      </w:pPr>
      <w:r w:rsidRPr="00AF4333">
        <w:t xml:space="preserve"> Обеспечение ребенка путевкой осуществляется учреждением в порядке очередности в зависимости от д</w:t>
      </w:r>
      <w:r w:rsidR="00713640">
        <w:t>аты подачи</w:t>
      </w:r>
      <w:r w:rsidR="00874E8B" w:rsidRPr="00AF4333">
        <w:t xml:space="preserve"> заявления и наличия путевок.</w:t>
      </w:r>
    </w:p>
    <w:p w:rsidR="0017504B" w:rsidRPr="00AF4333" w:rsidRDefault="0017504B" w:rsidP="00B9283D">
      <w:pPr>
        <w:ind w:firstLine="708"/>
        <w:jc w:val="both"/>
      </w:pPr>
    </w:p>
    <w:p w:rsidR="00B9283D" w:rsidRPr="00536D13" w:rsidRDefault="00B9283D" w:rsidP="00874E8B">
      <w:pPr>
        <w:ind w:firstLine="708"/>
        <w:jc w:val="both"/>
      </w:pPr>
      <w:r w:rsidRPr="00AF4333">
        <w:t xml:space="preserve">Работа по организации отдыха и оздоровления детей ведется </w:t>
      </w:r>
      <w:r w:rsidR="00874E8B" w:rsidRPr="00536D13">
        <w:t>по двум категориям:</w:t>
      </w:r>
    </w:p>
    <w:p w:rsidR="00874E8B" w:rsidRPr="00F20EC7" w:rsidRDefault="00F20EC7" w:rsidP="00F20EC7">
      <w:pPr>
        <w:jc w:val="both"/>
      </w:pPr>
      <w:r>
        <w:t xml:space="preserve">1. </w:t>
      </w:r>
      <w:r w:rsidR="00AF4333" w:rsidRPr="00F20EC7">
        <w:t>Дети работающих родителей;</w:t>
      </w:r>
    </w:p>
    <w:p w:rsidR="00AF4333" w:rsidRPr="00F20EC7" w:rsidRDefault="00F20EC7" w:rsidP="00F20EC7">
      <w:pPr>
        <w:jc w:val="both"/>
      </w:pPr>
      <w:r>
        <w:t xml:space="preserve">2. </w:t>
      </w:r>
      <w:r w:rsidR="00AF4333" w:rsidRPr="00F20EC7">
        <w:t xml:space="preserve">Дети, находящиеся в трудной жизненной </w:t>
      </w:r>
      <w:r w:rsidR="0017504B" w:rsidRPr="00F20EC7">
        <w:t>ситуации (дети из малоимущих, опекаемых, многодетных, неполных семей, дети с ограниченными возможностями здоровья, дети, жизнедеятельность которых объективно нарушена в результате сложившихся обстоятельств).</w:t>
      </w:r>
    </w:p>
    <w:p w:rsidR="003A0C3B" w:rsidRDefault="003A0C3B" w:rsidP="003A0C3B">
      <w:pPr>
        <w:ind w:firstLine="708"/>
        <w:jc w:val="both"/>
      </w:pPr>
      <w:r>
        <w:t>Для получения путевки один из родителей (законный представитель) ребенка обращается в ОГБУСО «КЦСОН Нукутского района» с</w:t>
      </w:r>
      <w:r w:rsidR="0017504B">
        <w:t xml:space="preserve"> заявлением и документами, подтверждающими категорию ребенка.</w:t>
      </w:r>
    </w:p>
    <w:p w:rsidR="0017504B" w:rsidRPr="003A0C3B" w:rsidRDefault="0017504B" w:rsidP="003A0C3B">
      <w:pPr>
        <w:ind w:firstLine="708"/>
        <w:jc w:val="both"/>
      </w:pPr>
    </w:p>
    <w:p w:rsidR="00BE3ADE" w:rsidRDefault="00BE3ADE" w:rsidP="00BE3ADE">
      <w:pPr>
        <w:ind w:firstLine="708"/>
        <w:jc w:val="both"/>
      </w:pPr>
      <w:r>
        <w:t>Н</w:t>
      </w:r>
      <w:r w:rsidR="00536D13">
        <w:t>а 2</w:t>
      </w:r>
      <w:r w:rsidR="00AF4333">
        <w:t>9.05</w:t>
      </w:r>
      <w:r>
        <w:t xml:space="preserve">.2015 г. принято </w:t>
      </w:r>
      <w:r w:rsidR="00536D13">
        <w:t>115</w:t>
      </w:r>
      <w:r w:rsidR="005C7843">
        <w:t xml:space="preserve"> заявлени</w:t>
      </w:r>
      <w:r w:rsidR="00536D13">
        <w:t>й</w:t>
      </w:r>
      <w:r>
        <w:t xml:space="preserve"> на предоставление путевок для оздоровления и отдыха детей, законные представители которых состоят в трудовых отношениях организациями независимо от их организационно-правовой формы и формы собственности.</w:t>
      </w:r>
    </w:p>
    <w:p w:rsidR="005C7843" w:rsidRDefault="005C7843" w:rsidP="00BE3ADE">
      <w:pPr>
        <w:ind w:firstLine="708"/>
        <w:jc w:val="both"/>
      </w:pPr>
      <w:r>
        <w:t>Министерством социального развития, опеки и попечительства Иркутской области для данной категории детей выделены путевки:</w:t>
      </w:r>
    </w:p>
    <w:p w:rsidR="005C7843" w:rsidRDefault="005C7843" w:rsidP="00BE3ADE">
      <w:pPr>
        <w:ind w:firstLine="708"/>
        <w:jc w:val="both"/>
      </w:pPr>
      <w:r>
        <w:t xml:space="preserve">- </w:t>
      </w:r>
      <w:r w:rsidR="00536D13">
        <w:t xml:space="preserve"> </w:t>
      </w:r>
      <w:r>
        <w:t>в МБУ Детский лагерь «Березка» - 100 путевок (с 22.07. по 08.08.2015г.);</w:t>
      </w:r>
    </w:p>
    <w:p w:rsidR="005C7843" w:rsidRDefault="005C7843" w:rsidP="00BE3ADE">
      <w:pPr>
        <w:ind w:firstLine="708"/>
        <w:jc w:val="both"/>
      </w:pPr>
      <w:r>
        <w:t>- в ЗАО Санаторий-профилакторий «Восток-Улан» - 20 путевок (с 07.07. по 24.07.2015 г.);</w:t>
      </w:r>
    </w:p>
    <w:p w:rsidR="005C7843" w:rsidRDefault="005C7843" w:rsidP="00BE3ADE">
      <w:pPr>
        <w:ind w:firstLine="708"/>
        <w:jc w:val="both"/>
      </w:pPr>
      <w:r>
        <w:t>- в ЗАО Курорт «Ангара» - 20 путевок.</w:t>
      </w:r>
    </w:p>
    <w:p w:rsidR="0017504B" w:rsidRDefault="0017504B" w:rsidP="00BE3ADE">
      <w:pPr>
        <w:ind w:firstLine="708"/>
        <w:jc w:val="both"/>
        <w:rPr>
          <w:b/>
        </w:rPr>
      </w:pPr>
    </w:p>
    <w:p w:rsidR="00BE3ADE" w:rsidRPr="00536D13" w:rsidRDefault="00BE3ADE" w:rsidP="00BE3ADE">
      <w:pPr>
        <w:ind w:firstLine="708"/>
        <w:jc w:val="both"/>
      </w:pPr>
      <w:proofErr w:type="gramStart"/>
      <w:r w:rsidRPr="00536D13">
        <w:t>Согласно Постановления</w:t>
      </w:r>
      <w:proofErr w:type="gramEnd"/>
      <w:r w:rsidRPr="00536D13">
        <w:t xml:space="preserve">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</w:t>
      </w:r>
      <w:r w:rsidR="00536D13">
        <w:t>ительская доплата составляет 20</w:t>
      </w:r>
      <w:r w:rsidRPr="00536D13">
        <w:t xml:space="preserve">% стоимости путевки. </w:t>
      </w:r>
    </w:p>
    <w:p w:rsidR="00BE3ADE" w:rsidRPr="00D72741" w:rsidRDefault="00BE3ADE" w:rsidP="00BE3ADE">
      <w:pPr>
        <w:jc w:val="both"/>
      </w:pPr>
      <w:r>
        <w:tab/>
      </w:r>
      <w:r w:rsidR="00713640">
        <w:t>До места отдыха и обратно родители доставляют ребенка самостоятельно.</w:t>
      </w:r>
    </w:p>
    <w:p w:rsidR="00514EDD" w:rsidRDefault="00BE3ADE" w:rsidP="0017504B">
      <w:pPr>
        <w:ind w:firstLine="708"/>
        <w:jc w:val="both"/>
      </w:pPr>
      <w:r>
        <w:t xml:space="preserve">По категории </w:t>
      </w:r>
      <w:r w:rsidRPr="00536D13">
        <w:t>трудная жизненная ситуация</w:t>
      </w:r>
      <w:r>
        <w:rPr>
          <w:b/>
        </w:rPr>
        <w:t xml:space="preserve"> </w:t>
      </w:r>
      <w:r>
        <w:t xml:space="preserve">принято </w:t>
      </w:r>
      <w:r w:rsidR="00536D13">
        <w:t>13</w:t>
      </w:r>
      <w:r w:rsidR="00CC59E1">
        <w:t>6</w:t>
      </w:r>
      <w:r w:rsidR="00F00AFC">
        <w:rPr>
          <w:b/>
        </w:rPr>
        <w:t xml:space="preserve"> </w:t>
      </w:r>
      <w:r w:rsidR="00514EDD">
        <w:t>зая</w:t>
      </w:r>
      <w:r w:rsidR="008E4746">
        <w:t>влений (из многодетных семей</w:t>
      </w:r>
      <w:r w:rsidR="00CC59E1">
        <w:t xml:space="preserve"> </w:t>
      </w:r>
      <w:r w:rsidR="008E4746">
        <w:t xml:space="preserve">- </w:t>
      </w:r>
      <w:r w:rsidR="00536D13">
        <w:t>79</w:t>
      </w:r>
      <w:r w:rsidR="008E4746">
        <w:t xml:space="preserve">; из малообеспеченных семей – </w:t>
      </w:r>
      <w:r w:rsidR="00536D13">
        <w:t>10</w:t>
      </w:r>
      <w:r w:rsidR="00514EDD">
        <w:t xml:space="preserve">; </w:t>
      </w:r>
      <w:r w:rsidR="008E4746">
        <w:t>из семей одиноких родителей – 2</w:t>
      </w:r>
      <w:r w:rsidR="00536D13">
        <w:t>5;</w:t>
      </w:r>
      <w:r w:rsidR="008E4746">
        <w:t xml:space="preserve"> из опекаемых семей – 1</w:t>
      </w:r>
      <w:r w:rsidR="00536D13">
        <w:t>9</w:t>
      </w:r>
      <w:r w:rsidR="008E4746">
        <w:t>; дети, состоящие на учете в ПДН – 1</w:t>
      </w:r>
      <w:r w:rsidR="00536D13">
        <w:t>; иные категории - 2</w:t>
      </w:r>
      <w:r w:rsidR="008E4746">
        <w:t>)</w:t>
      </w:r>
      <w:r w:rsidR="00514EDD">
        <w:t>.</w:t>
      </w:r>
    </w:p>
    <w:p w:rsidR="00BE3ADE" w:rsidRDefault="00BE3ADE" w:rsidP="00BE3ADE">
      <w:pPr>
        <w:jc w:val="both"/>
      </w:pPr>
    </w:p>
    <w:p w:rsidR="00BE3ADE" w:rsidRDefault="008E4746" w:rsidP="00BE3ADE">
      <w:pPr>
        <w:ind w:firstLine="708"/>
        <w:jc w:val="both"/>
      </w:pPr>
      <w:r>
        <w:lastRenderedPageBreak/>
        <w:t>На 19.05</w:t>
      </w:r>
      <w:r w:rsidR="00BE3ADE">
        <w:t>.2015 г. 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выделены путевки:</w:t>
      </w:r>
    </w:p>
    <w:p w:rsidR="00BE3ADE" w:rsidRDefault="00BE3ADE" w:rsidP="00BE3ADE">
      <w:pPr>
        <w:ind w:firstLine="708"/>
        <w:jc w:val="both"/>
      </w:pPr>
      <w:r>
        <w:t>- в ЗАО «Курорт «Ангара» (</w:t>
      </w:r>
      <w:proofErr w:type="gramStart"/>
      <w:r>
        <w:t>г</w:t>
      </w:r>
      <w:proofErr w:type="gramEnd"/>
      <w:r>
        <w:t xml:space="preserve">. Иркутск) – 9 путевок (с 15.04 по 02.05.2015г.) и 1 путевка </w:t>
      </w:r>
      <w:r w:rsidR="00536D13">
        <w:t xml:space="preserve">в  ЗАО Санаторий-профилакторий «Восток-Улан» </w:t>
      </w:r>
      <w:r>
        <w:t>(с 18.08.по 04.09.2015г.);</w:t>
      </w:r>
    </w:p>
    <w:p w:rsidR="00BE3ADE" w:rsidRDefault="00BE3ADE" w:rsidP="00BE3ADE">
      <w:pPr>
        <w:ind w:firstLine="708"/>
        <w:jc w:val="both"/>
      </w:pPr>
      <w:r>
        <w:t>- в ЗАО «Санаторий-профилакторий «Восток-Улан» (г. Саянск) 8 путевок (с 26.05.по 12.06.</w:t>
      </w:r>
      <w:r w:rsidR="00514EDD">
        <w:t>2015г.) и 1 путевка для участников конкурса «Байкальская звезда»</w:t>
      </w:r>
    </w:p>
    <w:p w:rsidR="00BE3ADE" w:rsidRDefault="00BE3ADE" w:rsidP="00BE3ADE">
      <w:pPr>
        <w:ind w:firstLine="708"/>
        <w:jc w:val="both"/>
      </w:pPr>
      <w:r>
        <w:t>- в ООО «Санаторий</w:t>
      </w:r>
      <w:r w:rsidR="00514EDD">
        <w:t xml:space="preserve"> «Усолье» 5 путевок (с 23.05. по 09.06.2015г.);</w:t>
      </w:r>
    </w:p>
    <w:p w:rsidR="00514EDD" w:rsidRDefault="00514EDD" w:rsidP="00BE3ADE">
      <w:pPr>
        <w:ind w:firstLine="708"/>
        <w:jc w:val="both"/>
      </w:pPr>
      <w:r>
        <w:t>- в ДОЛ «Казачье войско» (г. Ангарск) 10 путевок (05.06. по 22.06.2015г.)</w:t>
      </w:r>
      <w:r w:rsidR="008E4746">
        <w:t>;</w:t>
      </w:r>
    </w:p>
    <w:p w:rsidR="008E4746" w:rsidRDefault="008E4746" w:rsidP="00BE3ADE">
      <w:pPr>
        <w:ind w:firstLine="708"/>
        <w:jc w:val="both"/>
      </w:pPr>
      <w:r>
        <w:t xml:space="preserve">- в МБУ Детский лагерь «Березка» - 100 путевок (с 01.07. по </w:t>
      </w:r>
      <w:r w:rsidR="003A0C3B">
        <w:t>18.07.2015 г.);</w:t>
      </w:r>
    </w:p>
    <w:p w:rsidR="003A0C3B" w:rsidRDefault="003A0C3B" w:rsidP="00BE3ADE">
      <w:pPr>
        <w:ind w:firstLine="708"/>
        <w:jc w:val="both"/>
      </w:pPr>
      <w:r>
        <w:t>- в палаточный лагерь «Твори добро» - 20 путевок (с 21.07. по 03.08.2015 г.);</w:t>
      </w:r>
    </w:p>
    <w:p w:rsidR="003A0C3B" w:rsidRDefault="003A0C3B" w:rsidP="00BE3ADE">
      <w:pPr>
        <w:ind w:firstLine="708"/>
        <w:jc w:val="both"/>
      </w:pPr>
      <w:r>
        <w:t>- в ООО «База отдыха «</w:t>
      </w:r>
      <w:proofErr w:type="spellStart"/>
      <w:r>
        <w:t>Маломорская</w:t>
      </w:r>
      <w:proofErr w:type="spellEnd"/>
      <w:r>
        <w:t>» - 20 путевок (с 03.08. по 21.08.2015 г.)</w:t>
      </w:r>
    </w:p>
    <w:p w:rsidR="00713640" w:rsidRDefault="00713640" w:rsidP="00BE3ADE">
      <w:pPr>
        <w:ind w:firstLine="708"/>
        <w:jc w:val="both"/>
      </w:pPr>
    </w:p>
    <w:p w:rsidR="00713640" w:rsidRDefault="00713640" w:rsidP="00BE3ADE">
      <w:pPr>
        <w:ind w:firstLine="708"/>
        <w:jc w:val="both"/>
      </w:pPr>
      <w:r>
        <w:t>Проезд детей, находящихся в трудной жизненной ситуации, к месту отдыха и обратно в составе организованных групп будет оплачиваться из средств областного бюджета в 100% размере.</w:t>
      </w:r>
    </w:p>
    <w:p w:rsidR="00713640" w:rsidRDefault="00713640" w:rsidP="00BE3ADE">
      <w:pPr>
        <w:jc w:val="both"/>
      </w:pPr>
    </w:p>
    <w:p w:rsidR="00BE3ADE" w:rsidRPr="0017504B" w:rsidRDefault="00EB1F7F" w:rsidP="00CC59E1">
      <w:pPr>
        <w:ind w:firstLine="360"/>
        <w:jc w:val="both"/>
      </w:pPr>
      <w:r w:rsidRPr="0017504B">
        <w:t>И</w:t>
      </w:r>
      <w:r w:rsidR="00BE3ADE" w:rsidRPr="0017504B">
        <w:t>нформирование населения Нукутского района о ходе детской оздоровительной кампании проводилось следующим образом:</w:t>
      </w:r>
    </w:p>
    <w:p w:rsidR="00BE3ADE" w:rsidRPr="0017504B" w:rsidRDefault="00BE3ADE" w:rsidP="00BE3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4B">
        <w:rPr>
          <w:rFonts w:ascii="Times New Roman" w:hAnsi="Times New Roman" w:cs="Times New Roman"/>
          <w:sz w:val="24"/>
          <w:szCs w:val="24"/>
        </w:rPr>
        <w:t>Размещено объявление в районной газете «Свет Октября»;</w:t>
      </w:r>
    </w:p>
    <w:p w:rsidR="00BE3ADE" w:rsidRPr="0017504B" w:rsidRDefault="00BE3ADE" w:rsidP="00BE3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4B">
        <w:rPr>
          <w:rFonts w:ascii="Times New Roman" w:hAnsi="Times New Roman" w:cs="Times New Roman"/>
          <w:sz w:val="24"/>
          <w:szCs w:val="24"/>
        </w:rPr>
        <w:t>Размещены объявления в муниципальных образованиях Нукутского района (в школах, администрациях МО, в общественных местах на подведомственной территории);</w:t>
      </w:r>
    </w:p>
    <w:p w:rsidR="00BE3ADE" w:rsidRPr="0017504B" w:rsidRDefault="00BE3ADE" w:rsidP="00BE3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4B">
        <w:rPr>
          <w:rFonts w:ascii="Times New Roman" w:hAnsi="Times New Roman" w:cs="Times New Roman"/>
          <w:sz w:val="24"/>
          <w:szCs w:val="24"/>
        </w:rPr>
        <w:t>Консультации граждан по телефону;</w:t>
      </w:r>
    </w:p>
    <w:p w:rsidR="00BE3ADE" w:rsidRPr="0017504B" w:rsidRDefault="00BE3ADE" w:rsidP="00BE3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4B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стенд. </w:t>
      </w:r>
    </w:p>
    <w:p w:rsidR="00BE3ADE" w:rsidRDefault="00BE3ADE" w:rsidP="00BE3ADE">
      <w:pPr>
        <w:jc w:val="both"/>
        <w:rPr>
          <w:b/>
        </w:rPr>
      </w:pPr>
    </w:p>
    <w:p w:rsidR="00BE3ADE" w:rsidRDefault="00BE3ADE" w:rsidP="00BE3ADE">
      <w:pPr>
        <w:jc w:val="center"/>
        <w:rPr>
          <w:b/>
        </w:rPr>
      </w:pPr>
    </w:p>
    <w:p w:rsidR="00BE3ADE" w:rsidRDefault="00BE3ADE" w:rsidP="00BE3ADE">
      <w:pPr>
        <w:jc w:val="center"/>
        <w:rPr>
          <w:b/>
        </w:rPr>
      </w:pPr>
    </w:p>
    <w:p w:rsidR="00536D13" w:rsidRDefault="00536D13" w:rsidP="00536D13">
      <w:r>
        <w:t>Начальник ОГБУСО «Комплексный центр</w:t>
      </w:r>
    </w:p>
    <w:p w:rsidR="00536D13" w:rsidRDefault="00536D13" w:rsidP="00536D13">
      <w:r>
        <w:t>социального обслуживания населения</w:t>
      </w:r>
    </w:p>
    <w:p w:rsidR="0034509F" w:rsidRDefault="00536D13">
      <w:r>
        <w:t>Нукутского района»</w:t>
      </w:r>
      <w:r w:rsidR="00BE3ADE">
        <w:t xml:space="preserve">                                     </w:t>
      </w:r>
      <w:r>
        <w:t xml:space="preserve"> </w:t>
      </w:r>
      <w:r>
        <w:tab/>
      </w:r>
      <w:r>
        <w:tab/>
      </w:r>
      <w:r>
        <w:tab/>
        <w:t xml:space="preserve">           </w:t>
      </w:r>
      <w:r w:rsidR="00CC59E1">
        <w:t xml:space="preserve"> </w:t>
      </w:r>
      <w:r>
        <w:t>Т.Я.Изыкенова</w:t>
      </w:r>
    </w:p>
    <w:sectPr w:rsidR="0034509F" w:rsidSect="0079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1CBB"/>
    <w:multiLevelType w:val="hybridMultilevel"/>
    <w:tmpl w:val="28DE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DE"/>
    <w:rsid w:val="0015152B"/>
    <w:rsid w:val="001608B8"/>
    <w:rsid w:val="0017504B"/>
    <w:rsid w:val="0034509F"/>
    <w:rsid w:val="00360797"/>
    <w:rsid w:val="00380151"/>
    <w:rsid w:val="003A0C3B"/>
    <w:rsid w:val="0045008C"/>
    <w:rsid w:val="004B2CA1"/>
    <w:rsid w:val="00514EDD"/>
    <w:rsid w:val="00536D13"/>
    <w:rsid w:val="005C7843"/>
    <w:rsid w:val="006C2037"/>
    <w:rsid w:val="006D4A80"/>
    <w:rsid w:val="00713640"/>
    <w:rsid w:val="00796E5E"/>
    <w:rsid w:val="00874E8B"/>
    <w:rsid w:val="008E4746"/>
    <w:rsid w:val="009674A6"/>
    <w:rsid w:val="00AF4333"/>
    <w:rsid w:val="00B126E8"/>
    <w:rsid w:val="00B63FCB"/>
    <w:rsid w:val="00B64384"/>
    <w:rsid w:val="00B9283D"/>
    <w:rsid w:val="00BE3ADE"/>
    <w:rsid w:val="00C03455"/>
    <w:rsid w:val="00C076CB"/>
    <w:rsid w:val="00CC59E1"/>
    <w:rsid w:val="00E10796"/>
    <w:rsid w:val="00E6300A"/>
    <w:rsid w:val="00EB1F7F"/>
    <w:rsid w:val="00F00AFC"/>
    <w:rsid w:val="00F20EC7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1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1"/>
    <w:uiPriority w:val="99"/>
    <w:rsid w:val="00C03455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03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034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C03455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uiPriority w:val="99"/>
    <w:rsid w:val="00C0345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UserXP</cp:lastModifiedBy>
  <cp:revision>12</cp:revision>
  <cp:lastPrinted>2015-06-02T07:12:00Z</cp:lastPrinted>
  <dcterms:created xsi:type="dcterms:W3CDTF">2015-05-19T08:31:00Z</dcterms:created>
  <dcterms:modified xsi:type="dcterms:W3CDTF">2015-06-02T07:12:00Z</dcterms:modified>
</cp:coreProperties>
</file>